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DISCUSSION QUESTIONS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Climate change is the most fundamental threat facing our planet. We must work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together as a global, collective voice to demand major action now, as our very survival depends on it.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Here are some questions to guide a powerful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conversation with the audience following a community screening of BEFORE THE FLOOD.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1. As evidenced in the film, every decision we make can have an environmental impact.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What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changes are you going to make in your day-to-day life to reduce your carbon footprint?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How will you keep yourself accountable?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2. In BEFORE THE FLOOD, we saw countless ways that our consumption is ruining the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environment.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What outcomes were most shocking to you?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What solutions provided you with the most optimism for the future?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3. Every November, we have a chance to elect representatives with our best interests in mind,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whether that is locally or in Washington, D.C.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If you were elected to office, what actions would you take to ensure a sustainable future for future generations?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4. This November, we are voting not only for a new leader of the Free World, but an individual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that has the power to set us on a new course.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What issues are most important to you this fall?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And what can we do to better elevate the importance of the environment among our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candidates?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5. The debate about climate change has been labeled as a misinformation campaign.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What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 xml:space="preserve">arguments have you heard on either side of the debate that </w:t>
      </w:r>
      <w:proofErr w:type="gramStart"/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have</w:t>
      </w:r>
      <w:proofErr w:type="gramEnd"/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 xml:space="preserve"> been most impactful in creating your views?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Have any of these ideas been changed because of this film?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6. Are you optimistic or pessimistic about the future of our planet?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Why?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7. This film has an incredible power to change minds and expand the common knowledge about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the impact of Climate Change.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Who do you think needs to see this film?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Why should they see and what can you do to make sure that happens?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8. While it would be great to assume that everyone will make environmentally conscious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decisions all the time, we cannot expect everyone to give up their cars and put solar panels on their homes.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What tools (apps, incentives, resources, etc.) would help you and your </w:t>
      </w:r>
      <w:proofErr w:type="gramStart"/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community become</w:t>
      </w:r>
      <w:proofErr w:type="gramEnd"/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 xml:space="preserve"> more environmentally conscious?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9. The film was filled with powerful imagery, eye-popping statistics, and a myriad of ideas of how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to live a greener lifestyle.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What was most powerful and inspiring to you?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What will you tell your peers about this film?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10</w:t>
      </w:r>
      <w:proofErr w:type="gramStart"/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.From</w:t>
      </w:r>
      <w:proofErr w:type="gramEnd"/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 xml:space="preserve"> the streets of Miami to the islands dotted across the Pacific, people are being affected </w:t>
      </w: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 xml:space="preserve">by Climate Change </w:t>
      </w:r>
      <w:proofErr w:type="spellStart"/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everyday</w:t>
      </w:r>
      <w:proofErr w:type="spellEnd"/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.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inherit" w:hAnsi="inherit" w:cs="Segoe UI"/>
          <w:color w:val="444444"/>
          <w:sz w:val="20"/>
          <w:szCs w:val="20"/>
          <w:bdr w:val="none" w:sz="0" w:space="0" w:color="auto" w:frame="1"/>
          <w:lang w:val="en-US"/>
        </w:rPr>
        <w:t>Have you had any first-hand experiences with Climate Change?</w:t>
      </w:r>
    </w:p>
    <w:p w:rsidR="004D2206" w:rsidRPr="004D2206" w:rsidRDefault="004D2206" w:rsidP="004D220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4D2206">
        <w:rPr>
          <w:rFonts w:ascii="Segoe UI" w:hAnsi="Segoe UI" w:cs="Segoe UI"/>
          <w:color w:val="444444"/>
          <w:sz w:val="20"/>
          <w:szCs w:val="20"/>
          <w:lang w:val="en-US"/>
        </w:rPr>
        <w:t>What was that like and what changes did you make as a result of that experience?</w:t>
      </w:r>
    </w:p>
    <w:p w:rsidR="00555C3A" w:rsidRDefault="00555C3A"/>
    <w:p w:rsidR="004D2206" w:rsidRDefault="004D2206"/>
    <w:p w:rsidR="004D2206" w:rsidRDefault="003A352E">
      <w:hyperlink r:id="rId5" w:history="1">
        <w:r w:rsidRPr="00976DED">
          <w:rPr>
            <w:rStyle w:val="a4"/>
          </w:rPr>
          <w:t>http://channel.nationalgeographic.com/before-the-flood/articles/leonardo-dicaprios-un-speech/</w:t>
        </w:r>
      </w:hyperlink>
    </w:p>
    <w:p w:rsidR="003A352E" w:rsidRDefault="003A352E"/>
    <w:p w:rsidR="003A352E" w:rsidRDefault="003A352E">
      <w:hyperlink r:id="rId6" w:history="1">
        <w:r w:rsidRPr="00976DED">
          <w:rPr>
            <w:rStyle w:val="a4"/>
          </w:rPr>
          <w:t>http://channel.nationalgeographic.com/before-the-flood/</w:t>
        </w:r>
      </w:hyperlink>
    </w:p>
    <w:p w:rsidR="003A352E" w:rsidRDefault="003A352E"/>
    <w:p w:rsidR="003A352E" w:rsidRDefault="003A352E">
      <w:hyperlink r:id="rId7" w:history="1">
        <w:r w:rsidRPr="00976DED">
          <w:rPr>
            <w:rStyle w:val="a4"/>
          </w:rPr>
          <w:t>https://www.youtube.com/watch?v=2Cc8E3BWOqA</w:t>
        </w:r>
      </w:hyperlink>
    </w:p>
    <w:p w:rsidR="003A352E" w:rsidRDefault="003A352E"/>
    <w:p w:rsidR="003A352E" w:rsidRPr="004D2206" w:rsidRDefault="003A352E">
      <w:bookmarkStart w:id="0" w:name="_GoBack"/>
      <w:bookmarkEnd w:id="0"/>
    </w:p>
    <w:sectPr w:rsidR="003A352E" w:rsidRPr="004D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06"/>
    <w:rsid w:val="003A352E"/>
    <w:rsid w:val="004D2206"/>
    <w:rsid w:val="005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3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c8E3BWOq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nnel.nationalgeographic.com/before-the-flood/" TargetMode="External"/><Relationship Id="rId5" Type="http://schemas.openxmlformats.org/officeDocument/2006/relationships/hyperlink" Target="http://channel.nationalgeographic.com/before-the-flood/articles/leonardo-dicaprios-un-spee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2017-01-19T20:21:00Z</dcterms:created>
  <dcterms:modified xsi:type="dcterms:W3CDTF">2017-01-19T20:39:00Z</dcterms:modified>
</cp:coreProperties>
</file>