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D" w:rsidRDefault="003F168D" w:rsidP="003F168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сорт Валас</w:t>
      </w:r>
    </w:p>
    <w:p w:rsidR="003F168D" w:rsidRDefault="003F168D" w:rsidP="003F168D">
      <w:pPr>
        <w:rPr>
          <w:sz w:val="32"/>
          <w:szCs w:val="32"/>
          <w:lang w:val="uk-UA"/>
        </w:rPr>
      </w:pPr>
    </w:p>
    <w:p w:rsidR="003F168D" w:rsidRDefault="003F168D" w:rsidP="003F168D">
      <w:pPr>
        <w:rPr>
          <w:sz w:val="32"/>
          <w:szCs w:val="32"/>
          <w:lang w:val="uk-UA"/>
        </w:rPr>
      </w:pPr>
    </w:p>
    <w:p w:rsidR="003F168D" w:rsidRDefault="003F168D" w:rsidP="003F168D">
      <w:pPr>
        <w:rPr>
          <w:b/>
          <w:sz w:val="20"/>
          <w:szCs w:val="20"/>
          <w:lang w:val="uk-UA"/>
        </w:rPr>
      </w:pP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Рекомендований для поширення в зоні Лісостепу, Степу.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стиглості – 0. Необхідна кількість теплових одиниць 2750 </w:t>
      </w:r>
      <w:r>
        <w:rPr>
          <w:sz w:val="28"/>
          <w:szCs w:val="28"/>
          <w:lang w:val="en-US"/>
        </w:rPr>
        <w:t>head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units</w:t>
      </w:r>
      <w:r>
        <w:rPr>
          <w:sz w:val="28"/>
          <w:szCs w:val="28"/>
          <w:lang w:val="uk-UA"/>
        </w:rPr>
        <w:t>.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Вегетаційний період – 115-118 днів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Рослина за формою куща: напівстиснута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Рослина за висотою: середня (80 см). 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Колір квітки – фіолетовий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Колір рослини при достиганні – коричневий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Висота кріплення нижнього боба- 12 см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Маса 1000 насінин – </w:t>
      </w:r>
      <w:r>
        <w:rPr>
          <w:sz w:val="28"/>
          <w:szCs w:val="28"/>
          <w:lang w:val="en-US"/>
        </w:rPr>
        <w:t xml:space="preserve">180 - </w:t>
      </w:r>
      <w:r>
        <w:rPr>
          <w:sz w:val="28"/>
          <w:szCs w:val="28"/>
          <w:lang w:val="uk-UA"/>
        </w:rPr>
        <w:t xml:space="preserve">200 г. 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Колір рубчика – коричневий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Колір насіння – жовтий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Насінина за формою – овально-плеската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Вміст протеїну – 39 %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Відзначається високою стійкістю до найбільш шкодочинних хвороб. 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Стійкий до вилягання та осипання.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Висока посухостійкість.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Високий потенціал урожайності (3,7 – 4,8 т/га)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Рекомендована норма висіву: 500 – 5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0 тис. шт. на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  <w:lang w:val="uk-UA"/>
          </w:rPr>
          <w:t xml:space="preserve">1 </w:t>
        </w:r>
        <w:r>
          <w:rPr>
            <w:sz w:val="28"/>
            <w:szCs w:val="28"/>
          </w:rPr>
          <w:t>га</w:t>
        </w:r>
      </w:smartTag>
      <w:r>
        <w:rPr>
          <w:sz w:val="28"/>
          <w:szCs w:val="28"/>
        </w:rPr>
        <w:t xml:space="preserve"> в залежності від погодніх умов, попередника та строків посіву.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Високо пластичний </w:t>
      </w:r>
    </w:p>
    <w:p w:rsidR="003F168D" w:rsidRDefault="003F168D" w:rsidP="003F16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Високий весняний стартовий ріст</w:t>
      </w:r>
    </w:p>
    <w:p w:rsidR="003F168D" w:rsidRDefault="003F168D" w:rsidP="003F168D">
      <w:pPr>
        <w:ind w:left="360"/>
        <w:rPr>
          <w:sz w:val="28"/>
          <w:szCs w:val="28"/>
        </w:rPr>
      </w:pPr>
    </w:p>
    <w:p w:rsidR="003F168D" w:rsidRDefault="003F168D" w:rsidP="003F168D">
      <w:pPr>
        <w:rPr>
          <w:rFonts w:ascii="Verdana" w:hAnsi="Verdana" w:cs="Arial"/>
          <w:sz w:val="20"/>
          <w:szCs w:val="20"/>
          <w:lang w:val="uk-UA"/>
        </w:rPr>
      </w:pPr>
      <w:r>
        <w:rPr>
          <w:rFonts w:ascii="Verdana" w:hAnsi="Verdana" w:cs="Arial"/>
          <w:sz w:val="20"/>
          <w:szCs w:val="20"/>
          <w:lang w:val="uk-UA"/>
        </w:rPr>
        <w:t xml:space="preserve"> </w:t>
      </w:r>
    </w:p>
    <w:p w:rsidR="00945150" w:rsidRDefault="00945150"/>
    <w:sectPr w:rsidR="00945150" w:rsidSect="0094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6599"/>
    <w:multiLevelType w:val="hybridMultilevel"/>
    <w:tmpl w:val="88F0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F168D"/>
    <w:rsid w:val="003F168D"/>
    <w:rsid w:val="005B526A"/>
    <w:rsid w:val="007B618E"/>
    <w:rsid w:val="00945150"/>
    <w:rsid w:val="00A05DB6"/>
    <w:rsid w:val="00AF1475"/>
    <w:rsid w:val="00CF3D27"/>
    <w:rsid w:val="00D13932"/>
    <w:rsid w:val="00D3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DG Win&amp;Soft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2014-11-19T08:04:00Z</dcterms:created>
  <dcterms:modified xsi:type="dcterms:W3CDTF">2014-11-19T08:04:00Z</dcterms:modified>
</cp:coreProperties>
</file>